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tabs>
          <w:tab w:val="clear" w:pos="720"/>
        </w:tabs>
        <w:spacing w:lineRule="auto" w:line="240" w:before="280" w:after="0"/>
        <w:jc w:val="center"/>
        <w:rPr>
          <w:rFonts w:ascii="Arial" w:hAnsi="Arial"/>
          <w:sz w:val="24"/>
          <w:szCs w:val="24"/>
          <w:shd w:fill="auto" w:val="clear"/>
        </w:rPr>
      </w:pPr>
      <w:r>
        <w:rPr>
          <w:rFonts w:eastAsia="sans-serif" w:cs="Calibri" w:ascii="Arial" w:hAnsi="Arial"/>
          <w:b/>
          <w:sz w:val="24"/>
          <w:szCs w:val="24"/>
          <w:shd w:fill="auto" w:val="clear"/>
          <w:lang w:val="pt-BR" w:eastAsia="pt-BR"/>
        </w:rPr>
        <w:t xml:space="preserve">INSTITUTO FEDERAL BAIANO – </w:t>
      </w:r>
      <w:r>
        <w:rPr>
          <w:rFonts w:eastAsia="sans-serif" w:cs="Calibri" w:ascii="Arial" w:hAnsi="Arial"/>
          <w:b/>
          <w:i/>
          <w:iCs/>
          <w:sz w:val="24"/>
          <w:szCs w:val="24"/>
          <w:shd w:fill="auto" w:val="clear"/>
          <w:lang w:val="pt-BR" w:eastAsia="pt-BR"/>
        </w:rPr>
        <w:t>CAMPUS</w:t>
      </w:r>
      <w:r>
        <w:rPr>
          <w:rFonts w:eastAsia="sans-serif" w:cs="Calibri" w:ascii="Arial" w:hAnsi="Arial"/>
          <w:b/>
          <w:sz w:val="24"/>
          <w:szCs w:val="24"/>
          <w:shd w:fill="auto" w:val="clear"/>
          <w:lang w:val="pt-BR" w:eastAsia="pt-BR"/>
        </w:rPr>
        <w:t xml:space="preserve"> ITAPETINGA</w:t>
      </w:r>
    </w:p>
    <w:p>
      <w:pPr>
        <w:pStyle w:val="Normal11"/>
        <w:jc w:val="center"/>
        <w:rPr>
          <w:rFonts w:ascii="Arial" w:hAnsi="Arial"/>
          <w:b/>
          <w:sz w:val="24"/>
          <w:szCs w:val="24"/>
          <w:shd w:fill="auto" w:val="clear"/>
        </w:rPr>
      </w:pPr>
      <w:r>
        <w:rPr>
          <w:rFonts w:ascii="Arial" w:hAnsi="Arial"/>
          <w:b/>
          <w:sz w:val="24"/>
          <w:szCs w:val="24"/>
          <w:shd w:fill="auto" w:val="clear"/>
        </w:rPr>
      </w:r>
    </w:p>
    <w:p>
      <w:pPr>
        <w:pStyle w:val="Normal"/>
        <w:tabs>
          <w:tab w:val="clear" w:pos="720"/>
        </w:tabs>
        <w:spacing w:lineRule="auto" w:line="240"/>
        <w:jc w:val="center"/>
        <w:rPr>
          <w:rFonts w:ascii="Arial" w:hAnsi="Arial"/>
          <w:b/>
          <w:sz w:val="24"/>
          <w:szCs w:val="24"/>
          <w:shd w:fill="auto" w:val="clear"/>
        </w:rPr>
      </w:pPr>
      <w:r>
        <w:rPr>
          <w:rFonts w:ascii="Arial" w:hAnsi="Arial"/>
          <w:b/>
          <w:sz w:val="24"/>
          <w:szCs w:val="24"/>
          <w:shd w:fill="auto" w:val="clear"/>
        </w:rPr>
      </w:r>
    </w:p>
    <w:p>
      <w:pPr>
        <w:pStyle w:val="Normal"/>
        <w:tabs>
          <w:tab w:val="clear" w:pos="720"/>
        </w:tabs>
        <w:spacing w:lineRule="auto" w:line="240" w:before="0" w:after="0"/>
        <w:jc w:val="center"/>
        <w:rPr>
          <w:rFonts w:ascii="Arial" w:hAnsi="Arial"/>
          <w:b/>
          <w:sz w:val="24"/>
          <w:szCs w:val="24"/>
          <w:shd w:fill="auto" w:val="clear"/>
        </w:rPr>
      </w:pPr>
      <w:r>
        <w:rPr>
          <w:rFonts w:ascii="Arial" w:hAnsi="Arial"/>
          <w:b/>
          <w:sz w:val="24"/>
          <w:szCs w:val="24"/>
          <w:shd w:fill="auto" w:val="clear"/>
        </w:rPr>
        <w:t>ANEXO IV</w:t>
      </w:r>
    </w:p>
    <w:p>
      <w:pPr>
        <w:pStyle w:val="Normal"/>
        <w:tabs>
          <w:tab w:val="clear" w:pos="720"/>
        </w:tabs>
        <w:spacing w:lineRule="auto" w:line="240" w:before="0" w:after="0"/>
        <w:jc w:val="center"/>
        <w:rPr>
          <w:rFonts w:ascii="Arial" w:hAnsi="Arial"/>
          <w:b/>
          <w:sz w:val="24"/>
          <w:szCs w:val="24"/>
          <w:shd w:fill="auto" w:val="clear"/>
        </w:rPr>
      </w:pPr>
      <w:r>
        <w:rPr>
          <w:rFonts w:ascii="Arial" w:hAnsi="Arial"/>
          <w:b/>
          <w:sz w:val="24"/>
          <w:szCs w:val="24"/>
          <w:shd w:fill="auto" w:val="clear"/>
        </w:rPr>
      </w:r>
    </w:p>
    <w:p>
      <w:pPr>
        <w:pStyle w:val="Title"/>
        <w:spacing w:lineRule="auto" w:line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TERMO DE CIÊNCIA E CONCORDÂNCIA </w:t>
      </w:r>
    </w:p>
    <w:p>
      <w:pPr>
        <w:pStyle w:val="Title"/>
        <w:spacing w:lineRule="auto" w:line="360"/>
        <w:rPr/>
      </w:pPr>
      <w:r>
        <w:rPr/>
      </w:r>
    </w:p>
    <w:p>
      <w:pPr>
        <w:pStyle w:val="Title"/>
        <w:spacing w:lineRule="auto" w:line="360"/>
        <w:rPr/>
      </w:pPr>
      <w:r>
        <w:rPr/>
      </w:r>
    </w:p>
    <w:p>
      <w:pPr>
        <w:pStyle w:val="Title"/>
        <w:spacing w:lineRule="auto" w:line="360"/>
        <w:ind w:hanging="0" w:left="0" w:right="25"/>
        <w:rPr>
          <w:rFonts w:ascii="Arial" w:hAnsi="Arial"/>
          <w:b/>
        </w:rPr>
      </w:pPr>
      <w:r>
        <w:rPr>
          <w:b/>
        </w:rPr>
      </w:r>
    </w:p>
    <w:p>
      <w:pPr>
        <w:pStyle w:val="BodyText"/>
        <w:spacing w:lineRule="auto" w:line="480" w:before="23" w:after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BodyText"/>
        <w:tabs>
          <w:tab w:val="clear" w:pos="720"/>
          <w:tab w:val="left" w:pos="4232" w:leader="dot"/>
        </w:tabs>
        <w:spacing w:lineRule="auto" w:line="480"/>
        <w:ind w:left="23" w:right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Por</w:t>
      </w:r>
      <w:r>
        <w:rPr>
          <w:rFonts w:ascii="Arial" w:hAnsi="Arial"/>
          <w:spacing w:val="7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meio</w:t>
      </w:r>
      <w:r>
        <w:rPr>
          <w:rFonts w:ascii="Arial" w:hAnsi="Arial"/>
          <w:spacing w:val="7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deste</w:t>
      </w:r>
      <w:r>
        <w:rPr>
          <w:rFonts w:ascii="Arial" w:hAnsi="Arial"/>
          <w:spacing w:val="8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instrumento,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color w:val="FF0000"/>
          <w:sz w:val="24"/>
          <w:szCs w:val="24"/>
        </w:rPr>
        <w:t>(identificar</w:t>
      </w:r>
      <w:r>
        <w:rPr>
          <w:rFonts w:ascii="Arial" w:hAnsi="Arial"/>
          <w:color w:val="FF0000"/>
          <w:spacing w:val="2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o</w:t>
      </w:r>
      <w:r>
        <w:rPr>
          <w:rFonts w:ascii="Arial" w:hAnsi="Arial"/>
          <w:color w:val="FF0000"/>
          <w:spacing w:val="4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Contratado)</w:t>
      </w:r>
      <w:r>
        <w:rPr>
          <w:rFonts w:ascii="Arial" w:hAnsi="Arial"/>
          <w:color w:val="FF0000"/>
          <w:spacing w:val="8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DECLARA</w:t>
      </w:r>
      <w:r>
        <w:rPr>
          <w:rFonts w:ascii="Arial" w:hAnsi="Arial"/>
          <w:spacing w:val="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que</w:t>
      </w:r>
      <w:r>
        <w:rPr>
          <w:rFonts w:ascii="Arial" w:hAnsi="Arial"/>
          <w:spacing w:val="1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está</w:t>
      </w:r>
      <w:r>
        <w:rPr>
          <w:rFonts w:ascii="Arial" w:hAnsi="Arial"/>
          <w:spacing w:val="3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 xml:space="preserve">ciente </w:t>
      </w:r>
      <w:r>
        <w:rPr>
          <w:rFonts w:ascii="Arial" w:hAnsi="Arial"/>
          <w:sz w:val="24"/>
          <w:szCs w:val="24"/>
        </w:rPr>
        <w:t xml:space="preserve">e concorda com as disposições e obrigações previstas no </w:t>
      </w:r>
      <w:r>
        <w:rPr>
          <w:rFonts w:ascii="Arial" w:hAnsi="Arial"/>
          <w:b/>
          <w:bCs/>
          <w:sz w:val="24"/>
          <w:szCs w:val="24"/>
        </w:rPr>
        <w:t xml:space="preserve">Edital </w:t>
      </w:r>
      <w:r>
        <w:rPr>
          <w:rFonts w:ascii="Arial" w:hAnsi="Arial"/>
          <w:b w:val="false"/>
          <w:bCs w:val="false"/>
          <w:sz w:val="24"/>
          <w:szCs w:val="24"/>
        </w:rPr>
        <w:t>e</w:t>
      </w:r>
      <w:r>
        <w:rPr>
          <w:rFonts w:ascii="Arial" w:hAnsi="Arial"/>
          <w:spacing w:val="-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anexos,</w:t>
      </w:r>
      <w:r>
        <w:rPr>
          <w:rFonts w:ascii="Arial" w:hAnsi="Arial"/>
          <w:color w:val="FF0000"/>
          <w:spacing w:val="-3"/>
          <w:sz w:val="24"/>
          <w:szCs w:val="24"/>
        </w:rPr>
        <w:t xml:space="preserve"> referentes ao</w:t>
      </w:r>
      <w:r>
        <w:rPr>
          <w:rFonts w:ascii="Arial" w:hAnsi="Arial"/>
          <w:spacing w:val="-3"/>
          <w:sz w:val="24"/>
          <w:szCs w:val="24"/>
        </w:rPr>
        <w:t xml:space="preserve"> </w:t>
      </w:r>
      <w:r>
        <w:rPr>
          <w:rFonts w:ascii="Arial" w:hAnsi="Arial"/>
          <w:b/>
          <w:bCs/>
          <w:color w:val="auto"/>
          <w:sz w:val="24"/>
          <w:szCs w:val="24"/>
          <w:shd w:fill="FFFF00" w:val="clear"/>
        </w:rPr>
        <w:t xml:space="preserve">Pregão Eletrônico nº </w:t>
      </w:r>
      <w:r>
        <w:rPr>
          <w:rFonts w:ascii="Arial" w:hAnsi="Arial"/>
          <w:b/>
          <w:bCs/>
          <w:color w:val="auto"/>
          <w:sz w:val="24"/>
          <w:szCs w:val="24"/>
          <w:shd w:fill="FFFF00" w:val="clear"/>
        </w:rPr>
        <w:t>8</w:t>
      </w:r>
      <w:r>
        <w:rPr>
          <w:rFonts w:ascii="Arial" w:hAnsi="Arial"/>
          <w:b/>
          <w:bCs/>
          <w:color w:val="auto"/>
          <w:sz w:val="24"/>
          <w:szCs w:val="24"/>
          <w:shd w:fill="FFFF00" w:val="clear"/>
        </w:rPr>
        <w:t>/2026</w:t>
      </w:r>
      <w:r>
        <w:rPr>
          <w:rFonts w:ascii="Arial" w:hAnsi="Arial"/>
          <w:sz w:val="24"/>
          <w:szCs w:val="24"/>
        </w:rPr>
        <w:t xml:space="preserve">, e se responsabiliza, sob as penas da Lei, pela veracidade e legitimidade das informações e documentos apresentados durante o processo de </w:t>
      </w:r>
      <w:r>
        <w:rPr>
          <w:rFonts w:ascii="Arial" w:hAnsi="Arial"/>
          <w:spacing w:val="-2"/>
          <w:sz w:val="24"/>
          <w:szCs w:val="24"/>
        </w:rPr>
        <w:t>contratação.</w:t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spacing w:before="15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ind w:left="3" w:right="3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  <w:t>Local-UF,</w:t>
      </w:r>
      <w:r>
        <w:rPr>
          <w:rFonts w:ascii="Arial" w:hAnsi="Arial"/>
          <w:color w:val="FF0000"/>
          <w:spacing w:val="-8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........</w:t>
      </w:r>
      <w:r>
        <w:rPr>
          <w:rFonts w:ascii="Arial" w:hAnsi="Arial"/>
          <w:color w:val="FF0000"/>
          <w:spacing w:val="-8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de</w:t>
      </w:r>
      <w:r>
        <w:rPr>
          <w:rFonts w:ascii="Arial" w:hAnsi="Arial"/>
          <w:color w:val="FF0000"/>
          <w:spacing w:val="-9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...................</w:t>
      </w:r>
      <w:r>
        <w:rPr>
          <w:rFonts w:ascii="Arial" w:hAnsi="Arial"/>
          <w:color w:val="FF0000"/>
          <w:spacing w:val="-8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de</w:t>
      </w:r>
      <w:r>
        <w:rPr>
          <w:rFonts w:ascii="Arial" w:hAnsi="Arial"/>
          <w:color w:val="FF0000"/>
          <w:spacing w:val="-7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2026</w:t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spacing w:before="97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mc:AlternateContent>
          <mc:Choice Requires="wps">
            <w:drawing>
              <wp:anchor distT="0" distB="0" distL="0" distR="0" simplePos="0" relativeHeight="2" behindDoc="1" locked="0" layoutInCell="0" allowOverlap="1">
                <wp:simplePos x="0" y="0"/>
                <wp:positionH relativeFrom="page">
                  <wp:posOffset>2147570</wp:posOffset>
                </wp:positionH>
                <wp:positionV relativeFrom="paragraph">
                  <wp:posOffset>222885</wp:posOffset>
                </wp:positionV>
                <wp:extent cx="3264535" cy="1270"/>
                <wp:effectExtent l="0" t="4445" r="0" b="3175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4480" cy="1440"/>
                        </a:xfrm>
                        <a:custGeom>
                          <a:avLst/>
                          <a:gdLst>
                            <a:gd name="textAreaLeft" fmla="*/ 0 w 1850760"/>
                            <a:gd name="textAreaRight" fmla="*/ 1852560 w 1850760"/>
                            <a:gd name="textAreaTop" fmla="*/ 0 h 720"/>
                            <a:gd name="textAreaBottom" fmla="*/ 46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264535" h="0">
                              <a:moveTo>
                                <a:pt x="0" y="0"/>
                              </a:moveTo>
                              <a:lnTo>
                                <a:pt x="3264429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fe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75"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ind w:left="3" w:right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  <w:t>(Nome</w:t>
      </w:r>
      <w:r>
        <w:rPr>
          <w:rFonts w:ascii="Arial" w:hAnsi="Arial"/>
          <w:color w:val="FF0000"/>
          <w:spacing w:val="-3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e</w:t>
      </w:r>
      <w:r>
        <w:rPr>
          <w:rFonts w:ascii="Arial" w:hAnsi="Arial"/>
          <w:color w:val="FF0000"/>
          <w:spacing w:val="-6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Cargo</w:t>
      </w:r>
      <w:r>
        <w:rPr>
          <w:rFonts w:ascii="Arial" w:hAnsi="Arial"/>
          <w:color w:val="FF0000"/>
          <w:spacing w:val="-5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do</w:t>
      </w:r>
      <w:r>
        <w:rPr>
          <w:rFonts w:ascii="Arial" w:hAnsi="Arial"/>
          <w:color w:val="FF0000"/>
          <w:spacing w:val="-4"/>
          <w:sz w:val="24"/>
          <w:szCs w:val="24"/>
        </w:rPr>
        <w:t xml:space="preserve"> </w:t>
      </w:r>
      <w:r>
        <w:rPr>
          <w:rFonts w:ascii="Arial" w:hAnsi="Arial"/>
          <w:color w:val="FF0000"/>
          <w:sz w:val="24"/>
          <w:szCs w:val="24"/>
        </w:rPr>
        <w:t>Representante</w:t>
      </w:r>
      <w:r>
        <w:rPr>
          <w:rFonts w:ascii="Arial" w:hAnsi="Arial"/>
          <w:color w:val="FF0000"/>
          <w:spacing w:val="-5"/>
          <w:sz w:val="24"/>
          <w:szCs w:val="24"/>
        </w:rPr>
        <w:t xml:space="preserve"> </w:t>
      </w:r>
      <w:r>
        <w:rPr>
          <w:rFonts w:ascii="Arial" w:hAnsi="Arial"/>
          <w:color w:val="FF0000"/>
          <w:spacing w:val="-2"/>
          <w:sz w:val="24"/>
          <w:szCs w:val="24"/>
        </w:rPr>
        <w:t>Legal)</w:t>
      </w:r>
    </w:p>
    <w:sectPr>
      <w:type w:val="nextPage"/>
      <w:pgSz w:w="11906" w:h="16838"/>
      <w:pgMar w:left="1417" w:right="1417" w:gutter="0" w:header="0" w:top="54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le">
    <w:name w:val="Title"/>
    <w:basedOn w:val="Normal"/>
    <w:uiPriority w:val="1"/>
    <w:qFormat/>
    <w:pPr>
      <w:spacing w:before="77" w:after="0"/>
      <w:ind w:left="23" w:right="25"/>
      <w:jc w:val="both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user">
    <w:name w:val="Cabeçalho e rodapé (user)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CabealhoeRodap1">
    <w:name w:val="Cabeçalho e Rodapé1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user"/>
    <w:pPr>
      <w:suppressLineNumbers/>
    </w:pPr>
    <w:rPr/>
  </w:style>
  <w:style w:type="paragraph" w:styleId="NormalWeb">
    <w:name w:val="Normal (Web)"/>
    <w:qFormat/>
    <w:pPr>
      <w:widowControl/>
      <w:suppressAutoHyphens w:val="true"/>
      <w:bidi w:val="0"/>
      <w:spacing w:lineRule="auto" w:line="288" w:before="280" w:after="0"/>
      <w:ind w:left="0" w:right="0"/>
      <w:jc w:val="left"/>
      <w:textAlignment w:val="auto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40" w:before="0" w:after="0"/>
      <w:ind w:left="0" w:right="0"/>
      <w:jc w:val="left"/>
      <w:textAlignment w:val="auto"/>
    </w:pPr>
    <w:rPr>
      <w:rFonts w:ascii="Times New Roman" w:hAnsi="Times New Roman" w:eastAsia="Calibri" w:cs="Times New Roman" w:eastAsiaTheme="minorHAnsi"/>
      <w:color w:val="auto"/>
      <w:kern w:val="0"/>
      <w:sz w:val="20"/>
      <w:szCs w:val="20"/>
      <w:lang w:val="pt-BR" w:eastAsia="pt-BR" w:bidi="ar-SA"/>
    </w:rPr>
  </w:style>
  <w:style w:type="paragraph" w:styleId="Normal11">
    <w:name w:val="Normal11"/>
    <w:qFormat/>
    <w:pPr>
      <w:widowControl w:val="false"/>
      <w:tabs>
        <w:tab w:val="clear" w:pos="720"/>
        <w:tab w:val="left" w:pos="709" w:leader="none"/>
      </w:tabs>
      <w:suppressAutoHyphens w:val="true"/>
      <w:bidi w:val="0"/>
      <w:spacing w:lineRule="atLeast" w:line="200" w:before="0" w:after="160"/>
      <w:ind w:left="0" w:right="0"/>
      <w:jc w:val="both"/>
      <w:textAlignment w:val="center"/>
    </w:pPr>
    <w:rPr>
      <w:rFonts w:ascii="Calibri" w:hAnsi="Calibri" w:eastAsia="Times New Roman" w:cs="" w:asciiTheme="minorHAnsi" w:cstheme="minorBidi" w:hAnsiTheme="minorHAnsi"/>
      <w:color w:val="00000A"/>
      <w:kern w:val="0"/>
      <w:sz w:val="24"/>
      <w:szCs w:val="24"/>
      <w:lang w:val="en-US" w:eastAsia="zh-CN" w:bidi="ar-SA"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LibreOffice/25.8.7.3$Windows_X86_64 LibreOffice_project/30742500f2d3eb4366ac312fa33d3dcabdb3eba5</Application>
  <AppVersion>15.0000</AppVersion>
  <Pages>1</Pages>
  <Words>75</Words>
  <Characters>443</Characters>
  <CharactersWithSpaces>514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2026-01-30T14:14:40Z</dcterms:created>
  <dc:creator>Leonardo Dorneles</dc:creator>
  <dc:description/>
  <dc:language>pt-BR</dc:language>
  <cp:lastModifiedBy/>
  <cp:lastPrinted>2026-07-10T15:57:41Z</cp:lastPrinted>
  <dcterms:modified xsi:type="dcterms:W3CDTF">2026-07-10T16:40:05Z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2026-01-30T00:00:00Z</vt:filetime>
  </property>
  <property fmtid="{D5CDD505-2E9C-101B-9397-08002B2CF9AE}" pid="5" name="Producer">
    <vt:lpwstr>Microsoft® Word 2010</vt:lpwstr>
  </property>
</Properties>
</file>